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31C6" w14:textId="1363632E" w:rsidR="00CE51DF" w:rsidRDefault="00CE51DF" w:rsidP="00801A9D">
      <w:pPr>
        <w:pStyle w:val="Heading1"/>
        <w:ind w:left="-270" w:right="-540"/>
      </w:pPr>
      <w:r>
        <w:t>ANGEL Turnitin Student Quickstart</w:t>
      </w:r>
    </w:p>
    <w:p w14:paraId="415663A9" w14:textId="2A3A32FF" w:rsidR="00332C63" w:rsidRDefault="005C6E41" w:rsidP="00332C63">
      <w:pPr>
        <w:pStyle w:val="Heading2"/>
        <w:ind w:left="-270" w:right="-540"/>
      </w:pPr>
      <w:r w:rsidRPr="002A563E">
        <w:t xml:space="preserve">Upload Document </w:t>
      </w:r>
    </w:p>
    <w:p w14:paraId="15C329FF" w14:textId="4CCC88B7" w:rsidR="00332C63" w:rsidRDefault="00332C63" w:rsidP="00332C63">
      <w:pPr>
        <w:ind w:left="-270"/>
      </w:pPr>
      <w:r w:rsidRPr="00332C63">
        <w:rPr>
          <w:b/>
        </w:rPr>
        <w:t>Note:</w:t>
      </w:r>
      <w:r>
        <w:t xml:space="preserve"> The recommended browser for uploading documents is currently </w:t>
      </w:r>
      <w:r w:rsidRPr="00332C63">
        <w:rPr>
          <w:b/>
        </w:rPr>
        <w:t>Firefox</w:t>
      </w:r>
      <w:r>
        <w:t>.</w:t>
      </w:r>
    </w:p>
    <w:p w14:paraId="7B2EC871" w14:textId="77777777" w:rsidR="00332C63" w:rsidRPr="00332C63" w:rsidRDefault="00332C63" w:rsidP="00332C63"/>
    <w:p w14:paraId="40B43404" w14:textId="7C169150" w:rsidR="005C6E41" w:rsidRDefault="005C6E41" w:rsidP="00801A9D">
      <w:pPr>
        <w:pStyle w:val="ListParagraph"/>
        <w:ind w:left="0" w:right="-540"/>
      </w:pPr>
      <w:r>
        <w:t xml:space="preserve">Log in to ANGEL at </w:t>
      </w:r>
      <w:hyperlink r:id="rId6" w:history="1">
        <w:r w:rsidRPr="002832F2">
          <w:rPr>
            <w:rStyle w:val="Hyperlink"/>
          </w:rPr>
          <w:t>http://cms.psu.edu</w:t>
        </w:r>
      </w:hyperlink>
      <w:r>
        <w:t xml:space="preserve"> and access your course.</w:t>
      </w:r>
      <w:r w:rsidR="00B37005">
        <w:br/>
      </w:r>
      <w:r w:rsidR="00B37005" w:rsidRPr="00332C63">
        <w:rPr>
          <w:b/>
          <w:color w:val="E36C0A" w:themeColor="accent6" w:themeShade="BF"/>
        </w:rPr>
        <w:t xml:space="preserve">Note: </w:t>
      </w:r>
      <w:r w:rsidR="00B37005">
        <w:t>Uploading assignments into Turnitin outside of ANGEL could affect how your grade is recorded.</w:t>
      </w:r>
    </w:p>
    <w:p w14:paraId="5C3C6766" w14:textId="77777777" w:rsidR="005C6E41" w:rsidRDefault="005C6E41" w:rsidP="00801A9D">
      <w:pPr>
        <w:pStyle w:val="ListParagraph"/>
        <w:ind w:left="0" w:right="-540"/>
      </w:pPr>
      <w:r>
        <w:t xml:space="preserve">In the </w:t>
      </w:r>
      <w:r w:rsidRPr="00F70E6E">
        <w:rPr>
          <w:b/>
        </w:rPr>
        <w:t>Lessons</w:t>
      </w:r>
      <w:r>
        <w:t xml:space="preserve"> tab, click on a link that your instructor identifies as a Turnitin assignment. This will open the Turnitin assignment dashboard</w:t>
      </w:r>
      <w:r w:rsidR="00F70E6E">
        <w:t>.</w:t>
      </w:r>
    </w:p>
    <w:p w14:paraId="1457AE1E" w14:textId="77777777" w:rsidR="00F70E6E" w:rsidRDefault="005C6E41" w:rsidP="00801A9D">
      <w:pPr>
        <w:pStyle w:val="ListParagraph"/>
        <w:ind w:left="0" w:right="-540"/>
      </w:pPr>
      <w:r>
        <w:t xml:space="preserve">Click the </w:t>
      </w:r>
      <w:r w:rsidRPr="00E24369">
        <w:rPr>
          <w:b/>
        </w:rPr>
        <w:t>Information</w:t>
      </w:r>
      <w:r>
        <w:t xml:space="preserve"> icon to view due dates and instructions</w:t>
      </w:r>
      <w:r w:rsidR="00F70E6E">
        <w:t>.</w:t>
      </w:r>
    </w:p>
    <w:p w14:paraId="02BF6442" w14:textId="77777777" w:rsidR="00393C67" w:rsidRPr="00F70E6E" w:rsidRDefault="005C6E41" w:rsidP="00801A9D">
      <w:pPr>
        <w:pStyle w:val="ListParagraph"/>
        <w:ind w:left="0" w:right="-540"/>
      </w:pPr>
      <w:r>
        <w:t xml:space="preserve">Click the </w:t>
      </w:r>
      <w:r w:rsidRPr="00F70E6E">
        <w:rPr>
          <w:b/>
        </w:rPr>
        <w:t>Upload</w:t>
      </w:r>
      <w:r>
        <w:t xml:space="preserve"> icon to begin an upload. Follow the instructions to complete the upload.</w:t>
      </w:r>
      <w:r w:rsidR="00393C67" w:rsidRPr="00F70E6E">
        <w:rPr>
          <w:color w:val="FF0000"/>
        </w:rPr>
        <w:t xml:space="preserve"> </w:t>
      </w:r>
    </w:p>
    <w:p w14:paraId="0375E3AA" w14:textId="65D2A1D1" w:rsidR="00F70E6E" w:rsidRDefault="00DE7556" w:rsidP="00801A9D">
      <w:pPr>
        <w:pStyle w:val="BodyText"/>
        <w:ind w:left="-270" w:right="-54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C1765A3" wp14:editId="72E8D7AC">
            <wp:extent cx="5486400" cy="1485900"/>
            <wp:effectExtent l="25400" t="25400" r="25400" b="38100"/>
            <wp:docPr id="6" name="Picture 6" descr="Assignment dashboard with information icon and upload icon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jp10:Desktop:Studentup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ABA043" w14:textId="5323909B" w:rsidR="00F70E6E" w:rsidRDefault="00CE51DF" w:rsidP="00801A9D">
      <w:pPr>
        <w:pStyle w:val="Heading2"/>
        <w:ind w:left="-270" w:right="-540"/>
      </w:pPr>
      <w:r>
        <w:t>View Grades and Reports</w:t>
      </w:r>
    </w:p>
    <w:p w14:paraId="6B202AB6" w14:textId="670FB687" w:rsidR="00CE51DF" w:rsidRDefault="00CE51DF" w:rsidP="00801A9D">
      <w:pPr>
        <w:spacing w:after="120"/>
        <w:ind w:left="-270" w:right="-540"/>
      </w:pPr>
      <w:r>
        <w:t>Once a document is uploaded, it will appear in the assignment dashboard.</w:t>
      </w:r>
      <w:r w:rsidR="00133818">
        <w:t xml:space="preserve"> </w:t>
      </w:r>
      <w:r>
        <w:t xml:space="preserve">You will be able to see </w:t>
      </w:r>
    </w:p>
    <w:p w14:paraId="23C14B26" w14:textId="426F0BC9" w:rsidR="00CE51DF" w:rsidRDefault="00DE7556" w:rsidP="00801A9D">
      <w:pPr>
        <w:pStyle w:val="ListParagraph"/>
        <w:numPr>
          <w:ilvl w:val="0"/>
          <w:numId w:val="19"/>
        </w:numPr>
        <w:ind w:left="0" w:right="-540"/>
      </w:pPr>
      <w:r>
        <w:t>A</w:t>
      </w:r>
      <w:r w:rsidR="00CE51DF">
        <w:t xml:space="preserve"> grade once it is recorded</w:t>
      </w:r>
    </w:p>
    <w:p w14:paraId="0F58CCC4" w14:textId="0DF499A1" w:rsidR="00CE51DF" w:rsidRDefault="00CE51DF" w:rsidP="00801A9D">
      <w:pPr>
        <w:pStyle w:val="ListParagraph"/>
        <w:numPr>
          <w:ilvl w:val="0"/>
          <w:numId w:val="19"/>
        </w:numPr>
        <w:ind w:left="0" w:right="-540"/>
      </w:pPr>
      <w:r>
        <w:t xml:space="preserve">Percentage reported from </w:t>
      </w:r>
      <w:r w:rsidR="00CB10D4">
        <w:t>any</w:t>
      </w:r>
      <w:r>
        <w:t xml:space="preserve"> Originality Report</w:t>
      </w:r>
      <w:r w:rsidR="00CB10D4">
        <w:t>s your instructor allows you to access</w:t>
      </w:r>
    </w:p>
    <w:p w14:paraId="3F302151" w14:textId="6336C544" w:rsidR="00F70E6E" w:rsidRPr="00182396" w:rsidRDefault="00CE51DF" w:rsidP="00182396">
      <w:pPr>
        <w:pStyle w:val="ListParagraph"/>
        <w:numPr>
          <w:ilvl w:val="0"/>
          <w:numId w:val="19"/>
        </w:numPr>
        <w:ind w:left="0" w:right="-540"/>
      </w:pPr>
      <w:r>
        <w:t>Download icon</w:t>
      </w:r>
      <w:bookmarkStart w:id="0" w:name="_GoBack"/>
      <w:bookmarkEnd w:id="0"/>
    </w:p>
    <w:p w14:paraId="44FC5BBC" w14:textId="0BD7B908" w:rsidR="00CB10D4" w:rsidRPr="009A4213" w:rsidRDefault="00CB10D4" w:rsidP="00801A9D">
      <w:pPr>
        <w:pStyle w:val="Caption"/>
        <w:ind w:left="-270" w:right="-540"/>
      </w:pPr>
      <w:r w:rsidRPr="0043078D">
        <w:drawing>
          <wp:inline distT="0" distB="0" distL="0" distR="0" wp14:anchorId="20D432AC" wp14:editId="24BFD632">
            <wp:extent cx="5486400" cy="927100"/>
            <wp:effectExtent l="25400" t="25400" r="25400" b="38100"/>
            <wp:docPr id="8" name="Picture 8" descr="Example upload in Turnitin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jp10:Desktop:PostUp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3078D">
        <w:t>Uploaded paper with a grade of 35 and the download icon activated. No Originality Report was generated.</w:t>
      </w:r>
    </w:p>
    <w:p w14:paraId="77AB0049" w14:textId="7636EB06" w:rsidR="002A563E" w:rsidRDefault="00133818" w:rsidP="00801A9D">
      <w:pPr>
        <w:pStyle w:val="Heading2"/>
        <w:ind w:left="-270" w:right="-540"/>
      </w:pPr>
      <w:r>
        <w:lastRenderedPageBreak/>
        <w:t>PeerMark</w:t>
      </w:r>
    </w:p>
    <w:p w14:paraId="494FF6F5" w14:textId="6C2BFB88" w:rsidR="002A563E" w:rsidRDefault="002A563E" w:rsidP="00801A9D">
      <w:pPr>
        <w:ind w:left="-270" w:right="-540"/>
      </w:pPr>
      <w:r>
        <w:t xml:space="preserve">An instructor may assign a PeerMark </w:t>
      </w:r>
      <w:r w:rsidR="009A4213">
        <w:t xml:space="preserve">peer review </w:t>
      </w:r>
      <w:r>
        <w:t>assignment in which students critique other students’ assignments. If that is the case, do the following.</w:t>
      </w:r>
    </w:p>
    <w:p w14:paraId="57BE95AC" w14:textId="31151DA5" w:rsidR="002A563E" w:rsidRDefault="002A563E" w:rsidP="00801A9D">
      <w:pPr>
        <w:ind w:left="-270" w:right="-540"/>
      </w:pPr>
    </w:p>
    <w:p w14:paraId="786E3458" w14:textId="6A9EA578" w:rsidR="002A563E" w:rsidRDefault="002A563E" w:rsidP="00801A9D">
      <w:pPr>
        <w:pStyle w:val="ListParagraph"/>
        <w:numPr>
          <w:ilvl w:val="0"/>
          <w:numId w:val="20"/>
        </w:numPr>
        <w:ind w:left="0" w:right="-540"/>
      </w:pPr>
      <w:r>
        <w:t>Open the Turnitin assignment from within ANGEL.</w:t>
      </w:r>
    </w:p>
    <w:p w14:paraId="01426162" w14:textId="0BE8AA69" w:rsidR="002A563E" w:rsidRDefault="002A563E" w:rsidP="00801A9D">
      <w:pPr>
        <w:pStyle w:val="ListParagraph"/>
        <w:numPr>
          <w:ilvl w:val="0"/>
          <w:numId w:val="20"/>
        </w:numPr>
        <w:ind w:left="0" w:right="-540"/>
      </w:pPr>
      <w:r>
        <w:t>Click the tab for PeerMark Reviews.</w:t>
      </w:r>
    </w:p>
    <w:p w14:paraId="0582F474" w14:textId="21A3F820" w:rsidR="002A563E" w:rsidRDefault="002A563E" w:rsidP="00801A9D">
      <w:pPr>
        <w:pStyle w:val="ListParagraph"/>
        <w:numPr>
          <w:ilvl w:val="0"/>
          <w:numId w:val="20"/>
        </w:numPr>
        <w:ind w:left="0" w:right="-540"/>
      </w:pPr>
      <w:r>
        <w:t>In the PeerReview window, click the Write Reviews tab to begin your review.</w:t>
      </w:r>
    </w:p>
    <w:p w14:paraId="77DE2E52" w14:textId="2A72B2AD" w:rsidR="002A563E" w:rsidRDefault="002A563E" w:rsidP="00801A9D">
      <w:pPr>
        <w:pStyle w:val="ListParagraph"/>
        <w:numPr>
          <w:ilvl w:val="0"/>
          <w:numId w:val="20"/>
        </w:numPr>
        <w:ind w:left="0" w:right="-540"/>
      </w:pPr>
      <w:r>
        <w:t>Reviews of your assignment will be visible in this window after they are written by your classmates.</w:t>
      </w:r>
    </w:p>
    <w:p w14:paraId="3AD8B5B2" w14:textId="77777777" w:rsidR="002A563E" w:rsidRDefault="002A563E" w:rsidP="00801A9D">
      <w:pPr>
        <w:ind w:left="-270" w:right="-540"/>
      </w:pPr>
    </w:p>
    <w:p w14:paraId="121F22A1" w14:textId="0FEC5C20" w:rsidR="002A563E" w:rsidRPr="002A563E" w:rsidRDefault="002A563E" w:rsidP="00801A9D">
      <w:pPr>
        <w:ind w:left="-270" w:right="-540"/>
      </w:pPr>
      <w:r>
        <w:rPr>
          <w:noProof/>
        </w:rPr>
        <w:drawing>
          <wp:inline distT="0" distB="0" distL="0" distR="0" wp14:anchorId="7996EE3F" wp14:editId="19E532AB">
            <wp:extent cx="5473700" cy="2755900"/>
            <wp:effectExtent l="25400" t="25400" r="38100" b="38100"/>
            <wp:docPr id="10" name="Picture 10" descr="PeerMark Reviews window with Write Reviews tab circle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jp10:Desktop:PeerMarkStud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75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A563E" w:rsidRPr="002A563E" w:rsidSect="00393C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745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1AD5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70C73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0D0A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AC6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8E46D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826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ACA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5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4C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5C4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42AC18EE"/>
    <w:lvl w:ilvl="0" w:tplc="AFEC728C">
      <w:numFmt w:val="none"/>
      <w:lvlText w:val=""/>
      <w:lvlJc w:val="left"/>
      <w:pPr>
        <w:tabs>
          <w:tab w:val="num" w:pos="360"/>
        </w:tabs>
      </w:pPr>
    </w:lvl>
    <w:lvl w:ilvl="1" w:tplc="CF6846CC">
      <w:numFmt w:val="decimal"/>
      <w:lvlText w:val=""/>
      <w:lvlJc w:val="left"/>
    </w:lvl>
    <w:lvl w:ilvl="2" w:tplc="67324D38">
      <w:numFmt w:val="decimal"/>
      <w:lvlText w:val=""/>
      <w:lvlJc w:val="left"/>
    </w:lvl>
    <w:lvl w:ilvl="3" w:tplc="C096B702">
      <w:numFmt w:val="decimal"/>
      <w:lvlText w:val=""/>
      <w:lvlJc w:val="left"/>
    </w:lvl>
    <w:lvl w:ilvl="4" w:tplc="48D801F6">
      <w:numFmt w:val="decimal"/>
      <w:lvlText w:val=""/>
      <w:lvlJc w:val="left"/>
    </w:lvl>
    <w:lvl w:ilvl="5" w:tplc="9A427FB6">
      <w:numFmt w:val="decimal"/>
      <w:lvlText w:val=""/>
      <w:lvlJc w:val="left"/>
    </w:lvl>
    <w:lvl w:ilvl="6" w:tplc="E53A8B52">
      <w:numFmt w:val="decimal"/>
      <w:lvlText w:val=""/>
      <w:lvlJc w:val="left"/>
    </w:lvl>
    <w:lvl w:ilvl="7" w:tplc="5F0CD290">
      <w:numFmt w:val="decimal"/>
      <w:lvlText w:val=""/>
      <w:lvlJc w:val="left"/>
    </w:lvl>
    <w:lvl w:ilvl="8" w:tplc="53F077A8">
      <w:numFmt w:val="decimal"/>
      <w:lvlText w:val=""/>
      <w:lvlJc w:val="left"/>
    </w:lvl>
  </w:abstractNum>
  <w:abstractNum w:abstractNumId="12">
    <w:nsid w:val="166F496F"/>
    <w:multiLevelType w:val="hybridMultilevel"/>
    <w:tmpl w:val="EEF0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370"/>
    <w:multiLevelType w:val="hybridMultilevel"/>
    <w:tmpl w:val="765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F72D9"/>
    <w:multiLevelType w:val="hybridMultilevel"/>
    <w:tmpl w:val="A3625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E7AC6"/>
    <w:multiLevelType w:val="hybridMultilevel"/>
    <w:tmpl w:val="FF1EE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A0F48"/>
    <w:multiLevelType w:val="hybridMultilevel"/>
    <w:tmpl w:val="C206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4268C"/>
    <w:multiLevelType w:val="hybridMultilevel"/>
    <w:tmpl w:val="071A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140E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15C1D"/>
    <w:multiLevelType w:val="hybridMultilevel"/>
    <w:tmpl w:val="3124AB7E"/>
    <w:lvl w:ilvl="0" w:tplc="9F90E06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6034"/>
    <w:multiLevelType w:val="multilevel"/>
    <w:tmpl w:val="9D66F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1"/>
    <w:rsid w:val="00133818"/>
    <w:rsid w:val="00182396"/>
    <w:rsid w:val="002A563E"/>
    <w:rsid w:val="00332C63"/>
    <w:rsid w:val="00385CD3"/>
    <w:rsid w:val="00393C67"/>
    <w:rsid w:val="0043078D"/>
    <w:rsid w:val="005C6E41"/>
    <w:rsid w:val="006F2FB2"/>
    <w:rsid w:val="00801A9D"/>
    <w:rsid w:val="009A4213"/>
    <w:rsid w:val="00B37005"/>
    <w:rsid w:val="00CB10D4"/>
    <w:rsid w:val="00CE51DF"/>
    <w:rsid w:val="00DD742B"/>
    <w:rsid w:val="00DE7556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030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D70A2A"/>
    <w:pPr>
      <w:keepNext/>
      <w:spacing w:before="240" w:after="60"/>
      <w:jc w:val="center"/>
      <w:outlineLvl w:val="0"/>
    </w:pPr>
    <w:rPr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2A563E"/>
    <w:pPr>
      <w:keepNext/>
      <w:spacing w:before="240" w:after="240"/>
      <w:outlineLvl w:val="1"/>
    </w:pPr>
    <w:rPr>
      <w:b/>
      <w:color w:val="333333"/>
      <w:sz w:val="36"/>
      <w:szCs w:val="28"/>
    </w:rPr>
  </w:style>
  <w:style w:type="paragraph" w:styleId="Heading3">
    <w:name w:val="heading 3"/>
    <w:basedOn w:val="Normal"/>
    <w:next w:val="Normal"/>
    <w:qFormat/>
    <w:rsid w:val="007D2E82"/>
    <w:pPr>
      <w:keepNext/>
      <w:spacing w:before="24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E25E8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xt">
    <w:name w:val="LI Text"/>
    <w:basedOn w:val="Normal"/>
    <w:rsid w:val="002A781A"/>
    <w:pPr>
      <w:spacing w:line="360" w:lineRule="auto"/>
      <w:ind w:firstLine="360"/>
      <w:jc w:val="both"/>
    </w:pPr>
  </w:style>
  <w:style w:type="paragraph" w:customStyle="1" w:styleId="SectionParagraphDefault">
    <w:name w:val="Section Paragraph Default"/>
    <w:basedOn w:val="Normal"/>
    <w:rsid w:val="00A10B24"/>
    <w:pPr>
      <w:spacing w:after="120"/>
      <w:ind w:left="360"/>
    </w:pPr>
    <w:rPr>
      <w:rFonts w:ascii="Times New Roman" w:hAnsi="Times New Roman"/>
      <w:spacing w:val="-10"/>
      <w:szCs w:val="20"/>
    </w:rPr>
  </w:style>
  <w:style w:type="paragraph" w:customStyle="1" w:styleId="FigureText">
    <w:name w:val="Figure Text"/>
    <w:basedOn w:val="Normal"/>
    <w:rsid w:val="00BB5C78"/>
    <w:rPr>
      <w:b/>
      <w:sz w:val="20"/>
      <w:szCs w:val="20"/>
    </w:rPr>
  </w:style>
  <w:style w:type="paragraph" w:customStyle="1" w:styleId="MainSectionHeading">
    <w:name w:val="Main Section Heading"/>
    <w:basedOn w:val="Heading3"/>
    <w:rsid w:val="00A10B24"/>
    <w:pPr>
      <w:spacing w:before="0" w:after="120"/>
    </w:pPr>
    <w:rPr>
      <w:rFonts w:ascii="Arial" w:hAnsi="Arial"/>
      <w:b w:val="0"/>
      <w:i/>
      <w:sz w:val="32"/>
      <w:szCs w:val="20"/>
    </w:rPr>
  </w:style>
  <w:style w:type="paragraph" w:customStyle="1" w:styleId="TitleHeading">
    <w:name w:val="Title Heading"/>
    <w:basedOn w:val="Normal"/>
    <w:autoRedefine/>
    <w:rsid w:val="00A10B24"/>
    <w:pPr>
      <w:jc w:val="center"/>
    </w:pPr>
    <w:rPr>
      <w:rFonts w:ascii="Arial" w:hAnsi="Arial"/>
      <w:b/>
      <w:sz w:val="48"/>
      <w:szCs w:val="20"/>
    </w:rPr>
  </w:style>
  <w:style w:type="paragraph" w:styleId="BodyText">
    <w:name w:val="Body Text"/>
    <w:basedOn w:val="Normal"/>
    <w:link w:val="BodyTextChar"/>
    <w:rsid w:val="00BB5C78"/>
    <w:pPr>
      <w:spacing w:after="120"/>
      <w:ind w:left="360"/>
    </w:pPr>
  </w:style>
  <w:style w:type="paragraph" w:customStyle="1" w:styleId="TableHeading">
    <w:name w:val="Table Heading"/>
    <w:basedOn w:val="BodyText"/>
    <w:next w:val="BodyText"/>
    <w:rsid w:val="008F20CA"/>
    <w:rPr>
      <w:b/>
      <w:bCs/>
    </w:rPr>
  </w:style>
  <w:style w:type="paragraph" w:customStyle="1" w:styleId="bullet">
    <w:name w:val="bullet"/>
    <w:basedOn w:val="BodyText"/>
    <w:rsid w:val="008F20CA"/>
    <w:pPr>
      <w:numPr>
        <w:ilvl w:val="1"/>
        <w:numId w:val="3"/>
      </w:numPr>
    </w:pPr>
  </w:style>
  <w:style w:type="paragraph" w:customStyle="1" w:styleId="Sub-SectionParagraph">
    <w:name w:val="Sub-Section Paragraph"/>
    <w:basedOn w:val="Normal"/>
    <w:rsid w:val="007239E7"/>
    <w:pPr>
      <w:spacing w:after="120"/>
      <w:ind w:left="720"/>
    </w:pPr>
    <w:rPr>
      <w:rFonts w:ascii="Times New Roman" w:hAnsi="Times New Roman"/>
      <w:spacing w:val="-10"/>
      <w:szCs w:val="20"/>
    </w:rPr>
  </w:style>
  <w:style w:type="character" w:styleId="Hyperlink">
    <w:name w:val="Hyperlink"/>
    <w:basedOn w:val="DefaultParagraphFont"/>
    <w:uiPriority w:val="99"/>
    <w:rsid w:val="00CB7620"/>
    <w:rPr>
      <w:color w:val="0000FF"/>
      <w:u w:val="single"/>
    </w:rPr>
  </w:style>
  <w:style w:type="character" w:styleId="FollowedHyperlink">
    <w:name w:val="FollowedHyperlink"/>
    <w:basedOn w:val="DefaultParagraphFont"/>
    <w:rsid w:val="0088492D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9A4213"/>
    <w:pPr>
      <w:widowControl w:val="0"/>
      <w:numPr>
        <w:numId w:val="17"/>
      </w:numPr>
      <w:spacing w:after="100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41"/>
    <w:pPr>
      <w:widowControl w:val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41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3078D"/>
    <w:pPr>
      <w:spacing w:after="200"/>
      <w:ind w:left="360"/>
    </w:pPr>
    <w:rPr>
      <w:b/>
      <w:bCs/>
      <w:noProof/>
      <w:color w:val="0D0D0D" w:themeColor="text1" w:themeTint="F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78D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7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D70A2A"/>
    <w:pPr>
      <w:keepNext/>
      <w:spacing w:before="240" w:after="60"/>
      <w:jc w:val="center"/>
      <w:outlineLvl w:val="0"/>
    </w:pPr>
    <w:rPr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2A563E"/>
    <w:pPr>
      <w:keepNext/>
      <w:spacing w:before="240" w:after="240"/>
      <w:outlineLvl w:val="1"/>
    </w:pPr>
    <w:rPr>
      <w:b/>
      <w:color w:val="333333"/>
      <w:sz w:val="36"/>
      <w:szCs w:val="28"/>
    </w:rPr>
  </w:style>
  <w:style w:type="paragraph" w:styleId="Heading3">
    <w:name w:val="heading 3"/>
    <w:basedOn w:val="Normal"/>
    <w:next w:val="Normal"/>
    <w:qFormat/>
    <w:rsid w:val="007D2E82"/>
    <w:pPr>
      <w:keepNext/>
      <w:spacing w:before="240" w:after="60"/>
      <w:outlineLvl w:val="2"/>
    </w:pPr>
    <w:rPr>
      <w:b/>
      <w:sz w:val="28"/>
      <w:szCs w:val="26"/>
    </w:rPr>
  </w:style>
  <w:style w:type="paragraph" w:styleId="Heading4">
    <w:name w:val="heading 4"/>
    <w:basedOn w:val="Normal"/>
    <w:next w:val="Normal"/>
    <w:qFormat/>
    <w:rsid w:val="00E25E8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xt">
    <w:name w:val="LI Text"/>
    <w:basedOn w:val="Normal"/>
    <w:rsid w:val="002A781A"/>
    <w:pPr>
      <w:spacing w:line="360" w:lineRule="auto"/>
      <w:ind w:firstLine="360"/>
      <w:jc w:val="both"/>
    </w:pPr>
  </w:style>
  <w:style w:type="paragraph" w:customStyle="1" w:styleId="SectionParagraphDefault">
    <w:name w:val="Section Paragraph Default"/>
    <w:basedOn w:val="Normal"/>
    <w:rsid w:val="00A10B24"/>
    <w:pPr>
      <w:spacing w:after="120"/>
      <w:ind w:left="360"/>
    </w:pPr>
    <w:rPr>
      <w:rFonts w:ascii="Times New Roman" w:hAnsi="Times New Roman"/>
      <w:spacing w:val="-10"/>
      <w:szCs w:val="20"/>
    </w:rPr>
  </w:style>
  <w:style w:type="paragraph" w:customStyle="1" w:styleId="FigureText">
    <w:name w:val="Figure Text"/>
    <w:basedOn w:val="Normal"/>
    <w:rsid w:val="00BB5C78"/>
    <w:rPr>
      <w:b/>
      <w:sz w:val="20"/>
      <w:szCs w:val="20"/>
    </w:rPr>
  </w:style>
  <w:style w:type="paragraph" w:customStyle="1" w:styleId="MainSectionHeading">
    <w:name w:val="Main Section Heading"/>
    <w:basedOn w:val="Heading3"/>
    <w:rsid w:val="00A10B24"/>
    <w:pPr>
      <w:spacing w:before="0" w:after="120"/>
    </w:pPr>
    <w:rPr>
      <w:rFonts w:ascii="Arial" w:hAnsi="Arial"/>
      <w:b w:val="0"/>
      <w:i/>
      <w:sz w:val="32"/>
      <w:szCs w:val="20"/>
    </w:rPr>
  </w:style>
  <w:style w:type="paragraph" w:customStyle="1" w:styleId="TitleHeading">
    <w:name w:val="Title Heading"/>
    <w:basedOn w:val="Normal"/>
    <w:autoRedefine/>
    <w:rsid w:val="00A10B24"/>
    <w:pPr>
      <w:jc w:val="center"/>
    </w:pPr>
    <w:rPr>
      <w:rFonts w:ascii="Arial" w:hAnsi="Arial"/>
      <w:b/>
      <w:sz w:val="48"/>
      <w:szCs w:val="20"/>
    </w:rPr>
  </w:style>
  <w:style w:type="paragraph" w:styleId="BodyText">
    <w:name w:val="Body Text"/>
    <w:basedOn w:val="Normal"/>
    <w:link w:val="BodyTextChar"/>
    <w:rsid w:val="00BB5C78"/>
    <w:pPr>
      <w:spacing w:after="120"/>
      <w:ind w:left="360"/>
    </w:pPr>
  </w:style>
  <w:style w:type="paragraph" w:customStyle="1" w:styleId="TableHeading">
    <w:name w:val="Table Heading"/>
    <w:basedOn w:val="BodyText"/>
    <w:next w:val="BodyText"/>
    <w:rsid w:val="008F20CA"/>
    <w:rPr>
      <w:b/>
      <w:bCs/>
    </w:rPr>
  </w:style>
  <w:style w:type="paragraph" w:customStyle="1" w:styleId="bullet">
    <w:name w:val="bullet"/>
    <w:basedOn w:val="BodyText"/>
    <w:rsid w:val="008F20CA"/>
    <w:pPr>
      <w:numPr>
        <w:ilvl w:val="1"/>
        <w:numId w:val="3"/>
      </w:numPr>
    </w:pPr>
  </w:style>
  <w:style w:type="paragraph" w:customStyle="1" w:styleId="Sub-SectionParagraph">
    <w:name w:val="Sub-Section Paragraph"/>
    <w:basedOn w:val="Normal"/>
    <w:rsid w:val="007239E7"/>
    <w:pPr>
      <w:spacing w:after="120"/>
      <w:ind w:left="720"/>
    </w:pPr>
    <w:rPr>
      <w:rFonts w:ascii="Times New Roman" w:hAnsi="Times New Roman"/>
      <w:spacing w:val="-10"/>
      <w:szCs w:val="20"/>
    </w:rPr>
  </w:style>
  <w:style w:type="character" w:styleId="Hyperlink">
    <w:name w:val="Hyperlink"/>
    <w:basedOn w:val="DefaultParagraphFont"/>
    <w:uiPriority w:val="99"/>
    <w:rsid w:val="00CB7620"/>
    <w:rPr>
      <w:color w:val="0000FF"/>
      <w:u w:val="single"/>
    </w:rPr>
  </w:style>
  <w:style w:type="character" w:styleId="FollowedHyperlink">
    <w:name w:val="FollowedHyperlink"/>
    <w:basedOn w:val="DefaultParagraphFont"/>
    <w:rsid w:val="0088492D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9A4213"/>
    <w:pPr>
      <w:widowControl w:val="0"/>
      <w:numPr>
        <w:numId w:val="17"/>
      </w:numPr>
      <w:spacing w:after="100"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41"/>
    <w:pPr>
      <w:widowControl w:val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41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3078D"/>
    <w:pPr>
      <w:spacing w:after="200"/>
      <w:ind w:left="360"/>
    </w:pPr>
    <w:rPr>
      <w:b/>
      <w:bCs/>
      <w:noProof/>
      <w:color w:val="0D0D0D" w:themeColor="text1" w:themeTint="F2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78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ms.psu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jp10:Library:Application%20Support:Microsoft:Office:User%20Templates:My%20Templates:Verd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Verdana.dotx</Template>
  <TotalTime>20</TotalTime>
  <Pages>2</Pages>
  <Words>210</Words>
  <Characters>1198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Calendar Tab</vt:lpstr>
      <vt:lpstr>Upload Document into ANGEL Turnitin Assignment</vt:lpstr>
    </vt:vector>
  </TitlesOfParts>
  <Manager/>
  <Company>Teaching and Learning with Technology</Company>
  <LinksUpToDate>false</LinksUpToDate>
  <CharactersWithSpaces>1406</CharactersWithSpaces>
  <SharedDoc>false</SharedDoc>
  <HyperlinkBase/>
  <HLinks>
    <vt:vector size="60" baseType="variant"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http://www.libraries.psu.edu/psul/reserves/usingereserves.html</vt:lpwstr>
      </vt:variant>
      <vt:variant>
        <vt:lpwstr/>
      </vt:variant>
      <vt:variant>
        <vt:i4>721023</vt:i4>
      </vt:variant>
      <vt:variant>
        <vt:i4>24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http://www.libraries.psu.edu/tas/reserve/angel.htm</vt:lpwstr>
      </vt:variant>
      <vt:variant>
        <vt:lpwstr/>
      </vt:variant>
      <vt:variant>
        <vt:i4>5374050</vt:i4>
      </vt:variant>
      <vt:variant>
        <vt:i4>18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5374050</vt:i4>
      </vt:variant>
      <vt:variant>
        <vt:i4>15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http://www.libraries.psu.edu/psul/reserves/usingereserves.html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http://cat.libraries.psu.edu/</vt:lpwstr>
      </vt:variant>
      <vt:variant>
        <vt:lpwstr/>
      </vt:variant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mailto:angel_reserv@psulias.psu.edu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http://www.libraries.psu.edu/psul/reserves/angel.html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Tab</dc:title>
  <dc:subject/>
  <dc:creator>ejp10</dc:creator>
  <cp:keywords/>
  <dc:description/>
  <cp:lastModifiedBy>ejp10</cp:lastModifiedBy>
  <cp:revision>12</cp:revision>
  <cp:lastPrinted>2010-03-30T15:42:00Z</cp:lastPrinted>
  <dcterms:created xsi:type="dcterms:W3CDTF">2014-06-06T20:22:00Z</dcterms:created>
  <dcterms:modified xsi:type="dcterms:W3CDTF">2014-11-04T17:45:00Z</dcterms:modified>
  <cp:category/>
</cp:coreProperties>
</file>